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25" w:rsidRPr="007620E3" w:rsidRDefault="003F7E25" w:rsidP="003F7E25">
      <w:pPr>
        <w:shd w:val="clear" w:color="auto" w:fill="FFFBDC"/>
        <w:spacing w:after="240" w:line="240" w:lineRule="auto"/>
        <w:rPr>
          <w:rFonts w:ascii="Arial" w:eastAsia="Times New Roman" w:hAnsi="Arial" w:cs="Arial"/>
          <w:color w:val="5A5A4F"/>
          <w:sz w:val="18"/>
          <w:szCs w:val="18"/>
          <w:lang w:eastAsia="pl-PL"/>
        </w:rPr>
      </w:pPr>
      <w:r w:rsidRPr="007620E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pl-PL"/>
        </w:rPr>
        <w:t>Sześciolatek w szkole.</w:t>
      </w:r>
    </w:p>
    <w:p w:rsidR="003F7E25" w:rsidRPr="007337CF" w:rsidRDefault="003F7E25" w:rsidP="003F7E25">
      <w:pPr>
        <w:shd w:val="clear" w:color="auto" w:fill="FFFBDC"/>
        <w:spacing w:after="240" w:line="240" w:lineRule="auto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620E3">
        <w:rPr>
          <w:rFonts w:ascii="inherit" w:eastAsia="Times New Roman" w:hAnsi="inherit" w:cs="Times New Roman"/>
          <w:b/>
          <w:bCs/>
          <w:noProof/>
          <w:color w:val="5A5A4F"/>
          <w:sz w:val="28"/>
          <w:szCs w:val="28"/>
          <w:lang w:eastAsia="pl-PL"/>
        </w:rPr>
        <w:drawing>
          <wp:inline distT="0" distB="0" distL="0" distR="0" wp14:anchorId="377D2AD8" wp14:editId="57E17968">
            <wp:extent cx="5701553" cy="2269864"/>
            <wp:effectExtent l="0" t="0" r="0" b="0"/>
            <wp:docPr id="1" name="Obraz 1" descr="https://splisiejamy.edupage.org/photos/icons/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plisiejamy.edupage.org/photos/icons/img0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553" cy="22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7CF">
        <w:rPr>
          <w:rFonts w:ascii="Times New Roman" w:eastAsia="Times New Roman" w:hAnsi="Times New Roman" w:cs="Times New Roman"/>
          <w:b/>
          <w:bCs/>
          <w:color w:val="5A5A4F"/>
          <w:sz w:val="24"/>
          <w:szCs w:val="24"/>
          <w:shd w:val="clear" w:color="auto" w:fill="FFFF00"/>
          <w:lang w:eastAsia="pl-PL"/>
        </w:rPr>
        <w:t>Kiedy dziecko jest gotowe do rozpoczęcia nauki w szkole?</w:t>
      </w:r>
    </w:p>
    <w:p w:rsidR="003F7E25" w:rsidRPr="007337CF" w:rsidRDefault="003F7E25" w:rsidP="003F7E25">
      <w:pPr>
        <w:shd w:val="clear" w:color="auto" w:fill="FFFBDC"/>
        <w:spacing w:after="240" w:line="240" w:lineRule="auto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W podstawie programowej wychowania przedszkolnego określono oczekiwane i pożądane umiejętności dziecka, które kończy przedszkole i ma rozpocząć naukę w I klasie szkoły podstawowej. Większość z tych umiejętności jest systematycznie kształtowana przez nas u dzieci w wieku przedszkolnym.</w:t>
      </w:r>
    </w:p>
    <w:p w:rsidR="003F7E25" w:rsidRPr="007337CF" w:rsidRDefault="003F7E25" w:rsidP="003F7E25">
      <w:pPr>
        <w:shd w:val="clear" w:color="auto" w:fill="FFFBDC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b/>
          <w:color w:val="5A5A4F"/>
          <w:sz w:val="24"/>
          <w:szCs w:val="24"/>
          <w:lang w:eastAsia="pl-PL"/>
        </w:rPr>
        <w:t>Od dziecka rozpoczynającego naukę szkolną oczekujemy:</w:t>
      </w:r>
    </w:p>
    <w:p w:rsidR="003F7E25" w:rsidRPr="007337CF" w:rsidRDefault="003F7E25" w:rsidP="003F7E25">
      <w:pPr>
        <w:numPr>
          <w:ilvl w:val="0"/>
          <w:numId w:val="1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umiejętności w zakresie czynności samoobsługowych,</w:t>
      </w:r>
    </w:p>
    <w:p w:rsidR="003F7E25" w:rsidRPr="007337CF" w:rsidRDefault="003F7E25" w:rsidP="003F7E25">
      <w:pPr>
        <w:numPr>
          <w:ilvl w:val="0"/>
          <w:numId w:val="1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radzenia sobie w typowych, codziennych sytuacjach,</w:t>
      </w:r>
    </w:p>
    <w:p w:rsidR="003F7E25" w:rsidRPr="007337CF" w:rsidRDefault="003F7E25" w:rsidP="003F7E25">
      <w:pPr>
        <w:numPr>
          <w:ilvl w:val="0"/>
          <w:numId w:val="1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rozumienia, że trzeba dbać o swoje zdrowie,</w:t>
      </w:r>
    </w:p>
    <w:p w:rsidR="003F7E25" w:rsidRPr="007337CF" w:rsidRDefault="003F7E25" w:rsidP="003F7E25">
      <w:pPr>
        <w:numPr>
          <w:ilvl w:val="0"/>
          <w:numId w:val="1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umiejętności porozumiewania się, w tym zadawania pytań i słuchania odpowiedzi, a także przywitania się, przedstawienia, zaproszenia dzieci do zabawy, zwrócenia się o pomoc,</w:t>
      </w:r>
    </w:p>
    <w:p w:rsidR="003F7E25" w:rsidRPr="007337CF" w:rsidRDefault="003F7E25" w:rsidP="003F7E25">
      <w:pPr>
        <w:numPr>
          <w:ilvl w:val="0"/>
          <w:numId w:val="1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zabawy w dziecięce gry i stosowania się do ich reguł,</w:t>
      </w:r>
    </w:p>
    <w:p w:rsidR="003F7E25" w:rsidRPr="007337CF" w:rsidRDefault="003F7E25" w:rsidP="003F7E25">
      <w:pPr>
        <w:numPr>
          <w:ilvl w:val="0"/>
          <w:numId w:val="1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współdziałania z rówieśnikami i z dorosłymi,</w:t>
      </w:r>
    </w:p>
    <w:p w:rsidR="003F7E25" w:rsidRPr="007337CF" w:rsidRDefault="003F7E25" w:rsidP="003F7E25">
      <w:pPr>
        <w:numPr>
          <w:ilvl w:val="0"/>
          <w:numId w:val="1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wytrwałości w realizowaniu zadań i własnych pomysłów,</w:t>
      </w:r>
    </w:p>
    <w:p w:rsidR="003F7E25" w:rsidRPr="007337CF" w:rsidRDefault="003F7E25" w:rsidP="003F7E25">
      <w:pPr>
        <w:numPr>
          <w:ilvl w:val="0"/>
          <w:numId w:val="1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przygotowania do nauki czytania i pisania – zainteresowania książeczkami, opowiadania historyjki obrazkowej, dzielenia słów na sylaby, dobrej koordynacji ruchowej i sprawności ręki (rysowanie, lepienie z plasteliny, wycinanie),</w:t>
      </w:r>
    </w:p>
    <w:p w:rsidR="003F7E25" w:rsidRPr="007337CF" w:rsidRDefault="003F7E25" w:rsidP="003F7E25">
      <w:pPr>
        <w:numPr>
          <w:ilvl w:val="0"/>
          <w:numId w:val="1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przygotowania do nauki matematyki – porównywania liczebności i wielkości przedmiotów, liczenia, dodawania i odejmowania na konkretach, określania położenia przedmiotów oraz lewej i prawej strony, rozumienia kolejności pór roku, dni tygodnia i miesięcy.</w:t>
      </w:r>
    </w:p>
    <w:p w:rsidR="003F7E25" w:rsidRPr="007337CF" w:rsidRDefault="003F7E25" w:rsidP="003F7E25">
      <w:pPr>
        <w:shd w:val="clear" w:color="auto" w:fill="FFFBDC"/>
        <w:spacing w:after="240" w:line="240" w:lineRule="auto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Przydatna w szkole będzie otwartość dziecka na nowe sytuacje i nowe doświadczenia oraz odporność w trudnych sytuacjach.</w:t>
      </w:r>
    </w:p>
    <w:p w:rsidR="003F7E25" w:rsidRPr="007337CF" w:rsidRDefault="003F7E25" w:rsidP="003F7E25">
      <w:pPr>
        <w:shd w:val="clear" w:color="auto" w:fill="FFFBDC"/>
        <w:spacing w:after="240" w:line="240" w:lineRule="auto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b/>
          <w:bCs/>
          <w:color w:val="5A5A4F"/>
          <w:sz w:val="24"/>
          <w:szCs w:val="24"/>
          <w:lang w:eastAsia="pl-PL"/>
        </w:rPr>
        <w:t>Sześciolatek jest gotowy do nauki w I klasie szkoły podstawowej, jeśli posiada umiejętności oczekiwane od dzieci kończących przedszkole, jest zainteresowany szkołą, stara się być wytrwały w podejmowanych zadaniach.</w:t>
      </w:r>
    </w:p>
    <w:p w:rsidR="003F7E25" w:rsidRPr="007337CF" w:rsidRDefault="003F7E25" w:rsidP="003F7E25">
      <w:pPr>
        <w:shd w:val="clear" w:color="auto" w:fill="FFFBDC"/>
        <w:spacing w:after="240" w:line="240" w:lineRule="auto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Warto jednak pamiętać, że nie wszystkie sześciolatki a nawet siedmiolatki są w stanie osiągnąć wyżej wymienione umiejętności. Dotyczy to, na przykład, dzieci ze specjalnymi potrzebami edukacyjnymi. W takich przypadkach nauczyciele indywidualizują pracę z dziećmi stosownie do rozpoznanych potrzeb i możliwości.</w:t>
      </w:r>
    </w:p>
    <w:p w:rsidR="003F7E25" w:rsidRPr="007337CF" w:rsidRDefault="003F7E25" w:rsidP="003F7E25">
      <w:pPr>
        <w:shd w:val="clear" w:color="auto" w:fill="FFFBDC"/>
        <w:spacing w:after="240" w:line="240" w:lineRule="auto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 </w:t>
      </w:r>
    </w:p>
    <w:p w:rsidR="003F7E25" w:rsidRPr="007337CF" w:rsidRDefault="003F7E25" w:rsidP="003F7E25">
      <w:pPr>
        <w:shd w:val="clear" w:color="auto" w:fill="FFFBDC"/>
        <w:spacing w:after="240" w:line="240" w:lineRule="auto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b/>
          <w:bCs/>
          <w:color w:val="5A5A4F"/>
          <w:sz w:val="24"/>
          <w:szCs w:val="24"/>
          <w:shd w:val="clear" w:color="auto" w:fill="FFFF00"/>
          <w:lang w:eastAsia="pl-PL"/>
        </w:rPr>
        <w:lastRenderedPageBreak/>
        <w:t>Co zyska sześciolatek rozpoczynając naukę w szkole?</w:t>
      </w:r>
    </w:p>
    <w:p w:rsidR="003F7E25" w:rsidRPr="007337CF" w:rsidRDefault="003F7E25" w:rsidP="003F7E25">
      <w:pPr>
        <w:shd w:val="clear" w:color="auto" w:fill="FFFBDC"/>
        <w:spacing w:after="240" w:line="240" w:lineRule="auto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Zmiany w prawie oświatowym tworzą warunki, w których nauczyciele sześciolatków mogą pracować zgodnie z potrzebami i możliwościami rozwojowymi dzieci. Otwarto szkołę na przyjęcie sześciolatków z ich naturalnymi potrzebami - ciekawością, aktywnością, chęcią wspólnej zabawy z rówieśnikami. W pierwszej klasie dużo czasu przeznaczono na zabawy ruchowe i ograniczono czas siedzenia w ławkach i wypełniania ćwiczeń.</w:t>
      </w:r>
    </w:p>
    <w:p w:rsidR="003F7E25" w:rsidRPr="007337CF" w:rsidRDefault="003F7E25" w:rsidP="003F7E25">
      <w:pPr>
        <w:shd w:val="clear" w:color="auto" w:fill="FFFBDC"/>
        <w:spacing w:after="240" w:line="240" w:lineRule="auto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Rozpoczęcie nauki w szkole jest ważnym wydarzeniem w życiu każdego dziecka. Tak, jak większość zmian niesie ze sobą zarówno szansę wzbogacenia doświadczeń, nabycia odporności psychicznej i dalszego rozwoju jak i ryzyko niepowodzenia. Sukces dziecka będzie zależeć nie tylko od przygotowania dziecka ale także od przygotowania szkoły i rodziców. Wielu dzieciom to właśnie szkoła zapewnia warunki rozwoju. W szkole poznają one środowisko bogatsze i bardziej złożone od tego, z którym miały wcześniej do czynienia. Mogą poznawać nowe miejsca i zdarzenia oraz uczyć się nowych ról społecznych. Nauka w szkole rozwija takie cechy, jak: samodzielność, systematyczność, wytrwałość, odpowiedzialność, które ułatwią dzieciom osiąganie dobrych wyników w nauce. Dzieci uczą się także współdziałania z dorosłymi spoza rodziny, rówieśnikami i starszymi kolegami.</w:t>
      </w:r>
    </w:p>
    <w:p w:rsidR="003F7E25" w:rsidRPr="007337CF" w:rsidRDefault="003F7E25" w:rsidP="003F7E25">
      <w:pPr>
        <w:shd w:val="clear" w:color="auto" w:fill="FFFBDC"/>
        <w:spacing w:after="240" w:line="240" w:lineRule="auto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W bezpiecznej, dobrze zorganizowanej szkole nasz sześciolatek:</w:t>
      </w:r>
    </w:p>
    <w:p w:rsidR="003F7E25" w:rsidRPr="007337CF" w:rsidRDefault="003F7E25" w:rsidP="003F7E25">
      <w:pPr>
        <w:numPr>
          <w:ilvl w:val="0"/>
          <w:numId w:val="2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staje się bardziej odważny, samodzielny i pewny siebie,</w:t>
      </w:r>
    </w:p>
    <w:p w:rsidR="003F7E25" w:rsidRPr="007337CF" w:rsidRDefault="003F7E25" w:rsidP="003F7E25">
      <w:pPr>
        <w:numPr>
          <w:ilvl w:val="0"/>
          <w:numId w:val="2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jest bardziej otwarty w kontaktach z rówieśnikami i dorosłymi,</w:t>
      </w:r>
    </w:p>
    <w:p w:rsidR="003F7E25" w:rsidRPr="007337CF" w:rsidRDefault="003F7E25" w:rsidP="003F7E25">
      <w:pPr>
        <w:numPr>
          <w:ilvl w:val="0"/>
          <w:numId w:val="2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wykorzystuje w pełni naturalny potencjał rozwojowy,</w:t>
      </w:r>
    </w:p>
    <w:p w:rsidR="003F7E25" w:rsidRPr="007337CF" w:rsidRDefault="003F7E25" w:rsidP="003F7E25">
      <w:pPr>
        <w:numPr>
          <w:ilvl w:val="0"/>
          <w:numId w:val="2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korzysta z zasobów środowiska szkolnego,</w:t>
      </w:r>
    </w:p>
    <w:p w:rsidR="003F7E25" w:rsidRPr="007337CF" w:rsidRDefault="003F7E25" w:rsidP="003F7E25">
      <w:pPr>
        <w:numPr>
          <w:ilvl w:val="0"/>
          <w:numId w:val="2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rozwija swoje zainteresowania korzystając z oferty zajęć pozalekcyjnych,</w:t>
      </w:r>
    </w:p>
    <w:p w:rsidR="003F7E25" w:rsidRPr="007337CF" w:rsidRDefault="003F7E25" w:rsidP="003F7E25">
      <w:pPr>
        <w:numPr>
          <w:ilvl w:val="0"/>
          <w:numId w:val="2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 xml:space="preserve">uczy się właściwego wykorzystywania komputera i </w:t>
      </w:r>
      <w:proofErr w:type="spellStart"/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internetu</w:t>
      </w:r>
      <w:proofErr w:type="spellEnd"/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,</w:t>
      </w:r>
    </w:p>
    <w:p w:rsidR="003F7E25" w:rsidRPr="007337CF" w:rsidRDefault="003F7E25" w:rsidP="003F7E25">
      <w:pPr>
        <w:numPr>
          <w:ilvl w:val="0"/>
          <w:numId w:val="2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uczestniczy w zajęciach z języka obcego,</w:t>
      </w:r>
    </w:p>
    <w:p w:rsidR="003F7E25" w:rsidRPr="007337CF" w:rsidRDefault="003F7E25" w:rsidP="003F7E25">
      <w:pPr>
        <w:numPr>
          <w:ilvl w:val="0"/>
          <w:numId w:val="2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w przypadku trudności korzysta z zajęć terapii pedagogicznej,</w:t>
      </w:r>
    </w:p>
    <w:p w:rsidR="003F7E25" w:rsidRPr="007337CF" w:rsidRDefault="003F7E25" w:rsidP="003F7E25">
      <w:pPr>
        <w:numPr>
          <w:ilvl w:val="0"/>
          <w:numId w:val="2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dzięki systematyczności zyskuje dobre podstawy do dalszej nauki,</w:t>
      </w:r>
    </w:p>
    <w:p w:rsidR="003F7E25" w:rsidRPr="007337CF" w:rsidRDefault="003F7E25" w:rsidP="003F7E25">
      <w:pPr>
        <w:numPr>
          <w:ilvl w:val="0"/>
          <w:numId w:val="2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zdobywa doświadczenia we współdziałaniu w grupie,</w:t>
      </w:r>
    </w:p>
    <w:p w:rsidR="003F7E25" w:rsidRPr="007337CF" w:rsidRDefault="003F7E25" w:rsidP="003F7E25">
      <w:pPr>
        <w:numPr>
          <w:ilvl w:val="0"/>
          <w:numId w:val="2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uczy się odpowiedzialności za siebie i innych,</w:t>
      </w:r>
    </w:p>
    <w:p w:rsidR="003F7E25" w:rsidRPr="007337CF" w:rsidRDefault="003F7E25" w:rsidP="003F7E25">
      <w:pPr>
        <w:numPr>
          <w:ilvl w:val="0"/>
          <w:numId w:val="2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uczy się zasad samorządności.</w:t>
      </w:r>
    </w:p>
    <w:p w:rsidR="003F7E25" w:rsidRPr="007337CF" w:rsidRDefault="003F7E25" w:rsidP="003F7E25">
      <w:pPr>
        <w:shd w:val="clear" w:color="auto" w:fill="FFFBDC"/>
        <w:spacing w:after="240" w:line="240" w:lineRule="auto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Ma szansę poczuć dumę z tego, że jest uczniem – tak, jak starszy brat czy kolega. Dobry start sześciolatka możliwy będzie dzięki zapewnieniu dzieciom odpowiednich warunków przez szkołę i nauczycieli. Do niezbędnych warunków należą m.in.:</w:t>
      </w:r>
    </w:p>
    <w:p w:rsidR="003F7E25" w:rsidRPr="007337CF" w:rsidRDefault="003F7E25" w:rsidP="003F7E25">
      <w:pPr>
        <w:numPr>
          <w:ilvl w:val="0"/>
          <w:numId w:val="3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troska o bezpieczeństwo fizyczne i emocjonalne dziecka,</w:t>
      </w:r>
    </w:p>
    <w:p w:rsidR="003F7E25" w:rsidRPr="007337CF" w:rsidRDefault="003F7E25" w:rsidP="003F7E25">
      <w:pPr>
        <w:numPr>
          <w:ilvl w:val="0"/>
          <w:numId w:val="3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bliska współpraca z rodziną dziecka,</w:t>
      </w:r>
    </w:p>
    <w:p w:rsidR="003F7E25" w:rsidRPr="007337CF" w:rsidRDefault="003F7E25" w:rsidP="003F7E25">
      <w:pPr>
        <w:numPr>
          <w:ilvl w:val="0"/>
          <w:numId w:val="3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przystosowanie sali lekcyjnej do nauki i zabawy,</w:t>
      </w:r>
    </w:p>
    <w:p w:rsidR="003F7E25" w:rsidRPr="007337CF" w:rsidRDefault="003F7E25" w:rsidP="003F7E25">
      <w:pPr>
        <w:numPr>
          <w:ilvl w:val="0"/>
          <w:numId w:val="3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dostosowanie metod pracy do rozpoznanych możliwości i potrzeb dzieci,</w:t>
      </w:r>
    </w:p>
    <w:p w:rsidR="003F7E25" w:rsidRPr="007337CF" w:rsidRDefault="003F7E25" w:rsidP="003F7E25">
      <w:pPr>
        <w:numPr>
          <w:ilvl w:val="0"/>
          <w:numId w:val="3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zapewnienie warunków do rozwoju ruchowego,</w:t>
      </w:r>
    </w:p>
    <w:p w:rsidR="003F7E25" w:rsidRPr="007337CF" w:rsidRDefault="003F7E25" w:rsidP="003F7E25">
      <w:pPr>
        <w:numPr>
          <w:ilvl w:val="0"/>
          <w:numId w:val="3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nagradzanie wysiłku i starań dziecka,</w:t>
      </w:r>
    </w:p>
    <w:p w:rsidR="003F7E25" w:rsidRPr="007337CF" w:rsidRDefault="003F7E25" w:rsidP="003F7E25">
      <w:pPr>
        <w:numPr>
          <w:ilvl w:val="0"/>
          <w:numId w:val="3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zachęcanie do inicjatywy i samodzielności,</w:t>
      </w:r>
    </w:p>
    <w:p w:rsidR="003F7E25" w:rsidRPr="007337CF" w:rsidRDefault="003F7E25" w:rsidP="003F7E25">
      <w:pPr>
        <w:numPr>
          <w:ilvl w:val="0"/>
          <w:numId w:val="3"/>
        </w:numPr>
        <w:shd w:val="clear" w:color="auto" w:fill="FFFBD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zapewnienie opieki w przyjaznej, dobrze zorganizowanej świetlicy.</w:t>
      </w:r>
    </w:p>
    <w:p w:rsidR="003F7E25" w:rsidRPr="007337CF" w:rsidRDefault="003F7E25" w:rsidP="003F7E25">
      <w:pPr>
        <w:shd w:val="clear" w:color="auto" w:fill="FFFBDC"/>
        <w:spacing w:after="240" w:line="240" w:lineRule="auto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337CF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 </w:t>
      </w:r>
    </w:p>
    <w:p w:rsidR="003F7E25" w:rsidRDefault="003F7E25" w:rsidP="003F7E25">
      <w:pPr>
        <w:shd w:val="clear" w:color="auto" w:fill="FFFBDC"/>
        <w:spacing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E27C45" w:rsidRPr="003F7E25" w:rsidRDefault="00E27C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7C45" w:rsidRPr="003F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36A"/>
    <w:multiLevelType w:val="multilevel"/>
    <w:tmpl w:val="7470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7B5678"/>
    <w:multiLevelType w:val="multilevel"/>
    <w:tmpl w:val="E846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4D35BC"/>
    <w:multiLevelType w:val="multilevel"/>
    <w:tmpl w:val="6706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25"/>
    <w:rsid w:val="00017B64"/>
    <w:rsid w:val="00036D53"/>
    <w:rsid w:val="00053E3A"/>
    <w:rsid w:val="00067609"/>
    <w:rsid w:val="00072288"/>
    <w:rsid w:val="000A28EF"/>
    <w:rsid w:val="000A51B5"/>
    <w:rsid w:val="001849F2"/>
    <w:rsid w:val="0019740C"/>
    <w:rsid w:val="001A2B47"/>
    <w:rsid w:val="001D6C6B"/>
    <w:rsid w:val="00232824"/>
    <w:rsid w:val="00260D90"/>
    <w:rsid w:val="00275228"/>
    <w:rsid w:val="00285FD7"/>
    <w:rsid w:val="0035043F"/>
    <w:rsid w:val="003F1ED5"/>
    <w:rsid w:val="003F7E25"/>
    <w:rsid w:val="004236D1"/>
    <w:rsid w:val="00447971"/>
    <w:rsid w:val="00450636"/>
    <w:rsid w:val="00451754"/>
    <w:rsid w:val="004B5D1B"/>
    <w:rsid w:val="004B6B81"/>
    <w:rsid w:val="004B6EBD"/>
    <w:rsid w:val="005119DF"/>
    <w:rsid w:val="00521775"/>
    <w:rsid w:val="005D2CEE"/>
    <w:rsid w:val="00606D64"/>
    <w:rsid w:val="006646DA"/>
    <w:rsid w:val="00683972"/>
    <w:rsid w:val="006F0C6C"/>
    <w:rsid w:val="006F3E2F"/>
    <w:rsid w:val="007012B0"/>
    <w:rsid w:val="007E656E"/>
    <w:rsid w:val="008112E2"/>
    <w:rsid w:val="008160CF"/>
    <w:rsid w:val="008219CE"/>
    <w:rsid w:val="008721E5"/>
    <w:rsid w:val="008E085B"/>
    <w:rsid w:val="008F2154"/>
    <w:rsid w:val="00902BCD"/>
    <w:rsid w:val="00902DE5"/>
    <w:rsid w:val="00905327"/>
    <w:rsid w:val="00926675"/>
    <w:rsid w:val="00961C55"/>
    <w:rsid w:val="00972DED"/>
    <w:rsid w:val="00987FB8"/>
    <w:rsid w:val="009B199A"/>
    <w:rsid w:val="009C7DDC"/>
    <w:rsid w:val="009F21BA"/>
    <w:rsid w:val="00A02FC6"/>
    <w:rsid w:val="00A10754"/>
    <w:rsid w:val="00A12E5B"/>
    <w:rsid w:val="00A54C66"/>
    <w:rsid w:val="00A62B99"/>
    <w:rsid w:val="00A65E41"/>
    <w:rsid w:val="00A711B3"/>
    <w:rsid w:val="00A806CF"/>
    <w:rsid w:val="00AD0DCD"/>
    <w:rsid w:val="00B262FC"/>
    <w:rsid w:val="00B53081"/>
    <w:rsid w:val="00B67CB4"/>
    <w:rsid w:val="00BB4049"/>
    <w:rsid w:val="00BC26A6"/>
    <w:rsid w:val="00BE0C1D"/>
    <w:rsid w:val="00C87309"/>
    <w:rsid w:val="00D06A82"/>
    <w:rsid w:val="00D14582"/>
    <w:rsid w:val="00D33B36"/>
    <w:rsid w:val="00D94E66"/>
    <w:rsid w:val="00DA16A6"/>
    <w:rsid w:val="00DB2B44"/>
    <w:rsid w:val="00DF4B2C"/>
    <w:rsid w:val="00E23F5D"/>
    <w:rsid w:val="00E27C45"/>
    <w:rsid w:val="00E7152A"/>
    <w:rsid w:val="00EA2760"/>
    <w:rsid w:val="00EC71A2"/>
    <w:rsid w:val="00ED2F9D"/>
    <w:rsid w:val="00ED6567"/>
    <w:rsid w:val="00F4380E"/>
    <w:rsid w:val="00F50236"/>
    <w:rsid w:val="00F5716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2020-09-29T16:18:00Z</dcterms:created>
  <dcterms:modified xsi:type="dcterms:W3CDTF">2020-09-29T16:19:00Z</dcterms:modified>
</cp:coreProperties>
</file>